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8" w:rsidRPr="00D22F79" w:rsidRDefault="00211718" w:rsidP="00892CF8">
      <w:pPr>
        <w:spacing w:line="580" w:lineRule="exact"/>
        <w:jc w:val="center"/>
        <w:rPr>
          <w:rFonts w:ascii="宋体"/>
          <w:color w:val="000000"/>
          <w:sz w:val="44"/>
          <w:szCs w:val="44"/>
        </w:rPr>
      </w:pPr>
      <w:r w:rsidRPr="00D22F79">
        <w:rPr>
          <w:rFonts w:ascii="宋体" w:hAnsi="宋体" w:hint="eastAsia"/>
          <w:color w:val="000000"/>
          <w:sz w:val="44"/>
          <w:szCs w:val="44"/>
        </w:rPr>
        <w:t>广州市合益物业管理有限公司</w:t>
      </w:r>
      <w:r w:rsidRPr="00D22F79">
        <w:rPr>
          <w:rFonts w:ascii="宋体" w:hAnsi="宋体"/>
          <w:color w:val="000000"/>
          <w:sz w:val="44"/>
          <w:szCs w:val="44"/>
        </w:rPr>
        <w:t xml:space="preserve">                        </w:t>
      </w:r>
      <w:r w:rsidR="00723F76">
        <w:rPr>
          <w:rFonts w:ascii="宋体" w:hAnsi="宋体" w:hint="eastAsia"/>
          <w:color w:val="000000"/>
          <w:sz w:val="44"/>
          <w:szCs w:val="44"/>
        </w:rPr>
        <w:t>增槎</w:t>
      </w:r>
      <w:r w:rsidRPr="00D22F79">
        <w:rPr>
          <w:rFonts w:ascii="宋体" w:hAnsi="宋体" w:hint="eastAsia"/>
          <w:color w:val="000000"/>
          <w:sz w:val="44"/>
          <w:szCs w:val="44"/>
        </w:rPr>
        <w:t>路物业公开租赁招标书</w:t>
      </w:r>
    </w:p>
    <w:p w:rsidR="00211718" w:rsidRPr="00D22F79" w:rsidRDefault="00211718" w:rsidP="00892CF8">
      <w:pPr>
        <w:spacing w:line="580" w:lineRule="exact"/>
        <w:jc w:val="center"/>
        <w:rPr>
          <w:b/>
          <w:color w:val="000000"/>
          <w:sz w:val="32"/>
          <w:szCs w:val="32"/>
        </w:rPr>
      </w:pPr>
    </w:p>
    <w:p w:rsidR="00211718" w:rsidRPr="00D22F79" w:rsidRDefault="00211718" w:rsidP="00892CF8">
      <w:pPr>
        <w:pStyle w:val="a6"/>
        <w:tabs>
          <w:tab w:val="left" w:pos="0"/>
        </w:tabs>
        <w:spacing w:line="580" w:lineRule="exact"/>
        <w:jc w:val="center"/>
        <w:rPr>
          <w:rFonts w:ascii="黑体" w:eastAsia="黑体"/>
          <w:color w:val="000000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第一章</w:t>
      </w:r>
      <w:r w:rsidRPr="00D22F79">
        <w:rPr>
          <w:rFonts w:ascii="黑体" w:eastAsia="黑体" w:hAnsi="宋体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招标文件</w:t>
      </w:r>
    </w:p>
    <w:p w:rsidR="00211718" w:rsidRPr="00D22F79" w:rsidRDefault="00CA4D13" w:rsidP="00892CF8">
      <w:pPr>
        <w:pStyle w:val="a6"/>
        <w:spacing w:line="580" w:lineRule="exact"/>
        <w:jc w:val="center"/>
        <w:rPr>
          <w:rFonts w:ascii="黑体" w:eastAsia="黑体"/>
          <w:color w:val="000000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（</w:t>
      </w:r>
      <w:r w:rsidR="00211718"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物业租赁招标文件</w:t>
      </w:r>
      <w:r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）</w:t>
      </w:r>
    </w:p>
    <w:p w:rsidR="00211718" w:rsidRPr="00D22F79" w:rsidRDefault="00211718" w:rsidP="00892CF8">
      <w:pPr>
        <w:pStyle w:val="a6"/>
        <w:spacing w:line="580" w:lineRule="exact"/>
        <w:ind w:left="1647"/>
        <w:jc w:val="center"/>
        <w:rPr>
          <w:rFonts w:ascii="宋体"/>
          <w:b/>
          <w:color w:val="000000"/>
          <w:kern w:val="0"/>
          <w:sz w:val="44"/>
          <w:szCs w:val="44"/>
          <w:shd w:val="clear" w:color="auto" w:fill="FFFFFF"/>
        </w:rPr>
      </w:pP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我司将对</w:t>
      </w:r>
      <w:r w:rsidR="00723F7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增槎</w:t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路物业（详见招标标的）面向社会公开招租，欢迎有能力投标的单位和个人前来参加竞租。</w:t>
      </w:r>
    </w:p>
    <w:p w:rsidR="00211718" w:rsidRPr="00D22F79" w:rsidRDefault="00211718" w:rsidP="00892CF8">
      <w:pPr>
        <w:pStyle w:val="a6"/>
        <w:numPr>
          <w:ilvl w:val="0"/>
          <w:numId w:val="5"/>
        </w:numPr>
        <w:spacing w:line="580" w:lineRule="exact"/>
        <w:rPr>
          <w:rFonts w:ascii="黑体" w:eastAsia="黑体" w:hAnsi="宋体"/>
          <w:color w:val="000000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招租标的</w:t>
      </w:r>
    </w:p>
    <w:p w:rsidR="00DE7C9D" w:rsidRPr="00D22F79" w:rsidRDefault="00DE7C9D" w:rsidP="00892CF8">
      <w:pPr>
        <w:pStyle w:val="a6"/>
        <w:spacing w:line="58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   （一）</w:t>
      </w:r>
      <w:r w:rsidR="00723F7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增槎路8</w:t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号</w:t>
      </w:r>
      <w:r w:rsidR="00723F7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首层G</w:t>
      </w:r>
      <w:r w:rsidR="006026B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</w:t>
      </w:r>
      <w:r w:rsidR="00723F7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部位</w:t>
      </w:r>
      <w:r w:rsidR="007401F0"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</w:t>
      </w:r>
      <w:r w:rsidR="00723F7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</w:t>
      </w:r>
      <w:r w:rsidR="006026B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3</w:t>
      </w:r>
      <w:r w:rsidR="003B5FC7" w:rsidRPr="00D22F79">
        <w:rPr>
          <w:rFonts w:ascii="宋体" w:hAnsi="宋体" w:cs="宋体" w:hint="eastAsia"/>
          <w:color w:val="000000"/>
          <w:kern w:val="0"/>
          <w:sz w:val="32"/>
          <w:szCs w:val="32"/>
        </w:rPr>
        <w:t>㎡（均指建筑面积，下同）</w:t>
      </w:r>
      <w:r w:rsidR="007401F0"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。</w:t>
      </w:r>
    </w:p>
    <w:p w:rsidR="007401F0" w:rsidRPr="00D22F79" w:rsidRDefault="00DE7C9D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（二）</w:t>
      </w:r>
      <w:r w:rsidR="00723F7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增槎路8</w:t>
      </w:r>
      <w:r w:rsidR="00723F76"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号</w:t>
      </w:r>
      <w:r w:rsidR="00723F7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首层G</w:t>
      </w:r>
      <w:r w:rsidR="006026B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3</w:t>
      </w:r>
      <w:r w:rsidR="00723F7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部位</w:t>
      </w:r>
      <w:r w:rsidR="007401F0"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</w:t>
      </w:r>
      <w:r w:rsidR="003B5FC7"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</w:t>
      </w:r>
      <w:r w:rsidR="006026B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26</w:t>
      </w:r>
      <w:r w:rsidR="003B5FC7" w:rsidRPr="00D22F79">
        <w:rPr>
          <w:rFonts w:ascii="宋体" w:hAnsi="宋体" w:cs="宋体" w:hint="eastAsia"/>
          <w:color w:val="000000"/>
          <w:kern w:val="0"/>
          <w:sz w:val="32"/>
          <w:szCs w:val="32"/>
        </w:rPr>
        <w:t>㎡</w:t>
      </w:r>
      <w:r w:rsidR="007401F0"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。</w:t>
      </w:r>
    </w:p>
    <w:p w:rsidR="006026B5" w:rsidRDefault="00E61F5F" w:rsidP="00892CF8">
      <w:pPr>
        <w:pStyle w:val="a6"/>
        <w:spacing w:line="580" w:lineRule="exact"/>
        <w:ind w:firstLine="63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（三）</w:t>
      </w:r>
      <w:r w:rsidR="006026B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增槎路8</w:t>
      </w:r>
      <w:r w:rsidR="006026B5"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号</w:t>
      </w:r>
      <w:r w:rsidR="006026B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首层G4部位</w:t>
      </w:r>
      <w:r w:rsidR="006026B5"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</w:t>
      </w:r>
      <w:r w:rsidR="006026B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11</w:t>
      </w:r>
      <w:r w:rsidR="006026B5" w:rsidRPr="00D22F79">
        <w:rPr>
          <w:rFonts w:ascii="宋体" w:hAnsi="宋体" w:cs="宋体" w:hint="eastAsia"/>
          <w:color w:val="000000"/>
          <w:kern w:val="0"/>
          <w:sz w:val="32"/>
          <w:szCs w:val="32"/>
        </w:rPr>
        <w:t>㎡</w:t>
      </w:r>
      <w:r w:rsidR="006026B5"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。</w:t>
      </w:r>
    </w:p>
    <w:p w:rsidR="0084693F" w:rsidRDefault="0084693F" w:rsidP="0084693F">
      <w:pPr>
        <w:pStyle w:val="a6"/>
        <w:spacing w:line="580" w:lineRule="exact"/>
        <w:ind w:firstLine="63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四</w:t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增槎路8</w:t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号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六楼</w:t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</w:t>
      </w:r>
      <w:r w:rsidR="003D4A66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</w:t>
      </w:r>
      <w:r w:rsidRPr="00D22F79">
        <w:rPr>
          <w:rFonts w:ascii="宋体" w:hAnsi="宋体" w:cs="宋体" w:hint="eastAsia"/>
          <w:color w:val="000000"/>
          <w:kern w:val="0"/>
          <w:sz w:val="32"/>
          <w:szCs w:val="32"/>
        </w:rPr>
        <w:t>㎡</w:t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。</w:t>
      </w:r>
    </w:p>
    <w:p w:rsidR="0084693F" w:rsidRDefault="0084693F" w:rsidP="0084693F">
      <w:pPr>
        <w:pStyle w:val="a6"/>
        <w:spacing w:line="580" w:lineRule="exact"/>
        <w:ind w:firstLine="63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211718" w:rsidRPr="00D22F79" w:rsidRDefault="00211718" w:rsidP="00DE7C9D">
      <w:pPr>
        <w:pStyle w:val="a6"/>
        <w:spacing w:line="620" w:lineRule="exact"/>
        <w:ind w:firstLineChars="196" w:firstLine="627"/>
        <w:rPr>
          <w:rFonts w:ascii="黑体" w:eastAsia="黑体" w:hAnsi="宋体"/>
          <w:color w:val="000000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二、招租内容及情况说明</w:t>
      </w:r>
      <w:r w:rsidRPr="00D22F79">
        <w:rPr>
          <w:rFonts w:ascii="黑体" w:eastAsia="黑体" w:hAnsi="宋体"/>
          <w:color w:val="000000"/>
          <w:kern w:val="0"/>
          <w:sz w:val="32"/>
          <w:szCs w:val="32"/>
          <w:shd w:val="clear" w:color="auto" w:fill="FFFFFF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5"/>
        <w:gridCol w:w="5915"/>
      </w:tblGrid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D22F79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6059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情况说明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物业地址</w:t>
            </w:r>
          </w:p>
        </w:tc>
        <w:tc>
          <w:tcPr>
            <w:tcW w:w="6059" w:type="dxa"/>
          </w:tcPr>
          <w:p w:rsidR="00211718" w:rsidRPr="00D22F79" w:rsidRDefault="00211718" w:rsidP="00723F76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广州市</w:t>
            </w:r>
            <w:r w:rsidR="00723F7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白云</w:t>
            </w:r>
            <w:r w:rsidRPr="00D22F79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区</w:t>
            </w:r>
            <w:r w:rsidR="00723F7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增槎</w:t>
            </w:r>
            <w:r w:rsidRPr="00D22F79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路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房产权属人</w:t>
            </w:r>
          </w:p>
        </w:tc>
        <w:tc>
          <w:tcPr>
            <w:tcW w:w="6059" w:type="dxa"/>
          </w:tcPr>
          <w:p w:rsidR="00211718" w:rsidRPr="00D22F79" w:rsidRDefault="00211718" w:rsidP="00723F76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广州</w:t>
            </w:r>
            <w:r w:rsidR="00723F7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市利工民针织</w:t>
            </w:r>
            <w:r w:rsidRPr="00D22F79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建筑面积</w:t>
            </w:r>
          </w:p>
        </w:tc>
        <w:tc>
          <w:tcPr>
            <w:tcW w:w="6059" w:type="dxa"/>
          </w:tcPr>
          <w:p w:rsidR="00211718" w:rsidRPr="00D22F79" w:rsidRDefault="00723F76" w:rsidP="00723F76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</w:t>
            </w:r>
            <w:r w:rsidR="001A4F89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1</w:t>
            </w:r>
            <w:r w:rsidR="005D36E6" w:rsidRPr="00D22F79"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—</w:t>
            </w:r>
            <w:r w:rsidR="001A4F89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2</w:t>
            </w:r>
            <w:r w:rsidR="003D4A6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4</w:t>
            </w:r>
            <w:r w:rsidR="0084693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2</w:t>
            </w:r>
            <w:r w:rsidR="003B5FC7" w:rsidRPr="00D22F7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㎡</w:t>
            </w:r>
            <w:r w:rsidR="00211718" w:rsidRPr="00D22F79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不等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楼层分布</w:t>
            </w:r>
          </w:p>
        </w:tc>
        <w:tc>
          <w:tcPr>
            <w:tcW w:w="6059" w:type="dxa"/>
          </w:tcPr>
          <w:p w:rsidR="00211718" w:rsidRPr="00D22F79" w:rsidRDefault="00723F76" w:rsidP="001A4F89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首层</w:t>
            </w:r>
            <w:r w:rsidR="0084693F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、六楼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出租标准</w:t>
            </w:r>
          </w:p>
        </w:tc>
        <w:tc>
          <w:tcPr>
            <w:tcW w:w="6059" w:type="dxa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按现状出租</w:t>
            </w:r>
          </w:p>
        </w:tc>
      </w:tr>
      <w:tr w:rsidR="00211718" w:rsidRPr="00D22F79" w:rsidTr="005628F0">
        <w:trPr>
          <w:jc w:val="center"/>
        </w:trPr>
        <w:tc>
          <w:tcPr>
            <w:tcW w:w="3227" w:type="dxa"/>
            <w:vAlign w:val="center"/>
          </w:tcPr>
          <w:p w:rsidR="00211718" w:rsidRPr="00D22F79" w:rsidRDefault="00211718" w:rsidP="00892CF8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lastRenderedPageBreak/>
              <w:t>租赁期限</w:t>
            </w:r>
          </w:p>
        </w:tc>
        <w:tc>
          <w:tcPr>
            <w:tcW w:w="6059" w:type="dxa"/>
          </w:tcPr>
          <w:p w:rsidR="00211718" w:rsidRPr="00D22F79" w:rsidRDefault="00211718" w:rsidP="00723F76">
            <w:pPr>
              <w:pStyle w:val="a6"/>
              <w:spacing w:line="5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D22F79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租赁期限为</w:t>
            </w:r>
            <w:r w:rsidR="00723F7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不超过六</w:t>
            </w:r>
            <w:r w:rsidRPr="00D22F79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年</w:t>
            </w:r>
            <w:r w:rsidR="00723F7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（含六年）</w:t>
            </w:r>
            <w:r w:rsidRPr="00D22F79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，第二年起总租金每年递增</w:t>
            </w:r>
            <w:r w:rsidR="00723F76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3</w:t>
            </w:r>
            <w:r w:rsidRPr="00D22F79"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%</w:t>
            </w:r>
          </w:p>
        </w:tc>
      </w:tr>
    </w:tbl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黑体" w:eastAsia="黑体" w:hAnsi="宋体"/>
          <w:color w:val="000000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三、竞租人资格要求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（一）竞租人须为具有独立承担民事责任能力、在中华人民共和国境内依法注册的法人、其他组织或者自然人。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（二）竞租人为法人或其他组织，递交投标文件时须提供企业法人营业执照、税务登记证、法人代码证、法定代表人身份证等证件的原件及复印件（加盖公章）；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（三）竞租人为自然人，递交投标文件时须持本人身份证原件及复印件，身份证复印件需加盖本人的指模。</w:t>
      </w:r>
    </w:p>
    <w:p w:rsidR="00211718" w:rsidRPr="00B52AE0" w:rsidRDefault="00211718" w:rsidP="00892CF8">
      <w:pPr>
        <w:spacing w:line="580" w:lineRule="exact"/>
        <w:ind w:firstLineChars="196" w:firstLine="627"/>
        <w:rPr>
          <w:rFonts w:ascii="仿宋_GB2312" w:eastAsia="仿宋_GB2312" w:hAnsi="宋体"/>
          <w:kern w:val="0"/>
          <w:sz w:val="32"/>
          <w:szCs w:val="32"/>
        </w:rPr>
      </w:pPr>
      <w:r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四、竞租文件提交时间：</w:t>
      </w:r>
      <w:r w:rsidRPr="00D22F79">
        <w:rPr>
          <w:rFonts w:ascii="仿宋_GB2312" w:eastAsia="仿宋_GB2312" w:hAnsi="宋体"/>
          <w:color w:val="000000"/>
          <w:kern w:val="0"/>
          <w:sz w:val="32"/>
          <w:szCs w:val="32"/>
        </w:rPr>
        <w:t>201</w:t>
      </w:r>
      <w:r w:rsidR="004B517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7</w:t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年</w:t>
      </w:r>
      <w:r w:rsidR="00F67279" w:rsidRPr="00F67279"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B52AE0">
        <w:rPr>
          <w:rFonts w:ascii="仿宋_GB2312" w:eastAsia="仿宋_GB2312" w:hAnsi="宋体"/>
          <w:kern w:val="0"/>
          <w:sz w:val="32"/>
          <w:szCs w:val="32"/>
          <w:u w:val="single"/>
        </w:rPr>
        <w:t>1</w:t>
      </w:r>
      <w:r w:rsidR="00F67279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</w:t>
      </w:r>
      <w:r w:rsidRPr="00B52AE0">
        <w:rPr>
          <w:rFonts w:ascii="仿宋_GB2312" w:eastAsia="仿宋_GB2312" w:hAnsi="宋体" w:hint="eastAsia"/>
          <w:kern w:val="0"/>
          <w:sz w:val="32"/>
          <w:szCs w:val="32"/>
        </w:rPr>
        <w:t>月</w:t>
      </w:r>
      <w:r w:rsidRPr="00B52AE0"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</w:t>
      </w:r>
      <w:r w:rsidR="00DD4280" w:rsidRPr="00B52AE0">
        <w:rPr>
          <w:rFonts w:ascii="仿宋_GB2312" w:eastAsia="仿宋_GB2312" w:hAnsi="宋体" w:hint="eastAsia"/>
          <w:kern w:val="0"/>
          <w:sz w:val="32"/>
          <w:szCs w:val="32"/>
          <w:u w:val="single"/>
        </w:rPr>
        <w:t>3</w:t>
      </w:r>
      <w:r w:rsidR="004B5174">
        <w:rPr>
          <w:rFonts w:ascii="仿宋_GB2312" w:eastAsia="仿宋_GB2312" w:hAnsi="宋体" w:hint="eastAsia"/>
          <w:kern w:val="0"/>
          <w:sz w:val="32"/>
          <w:szCs w:val="32"/>
          <w:u w:val="single"/>
        </w:rPr>
        <w:t>0</w:t>
      </w:r>
      <w:r w:rsidRPr="00B52AE0"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</w:t>
      </w:r>
      <w:r w:rsidRPr="00B52AE0">
        <w:rPr>
          <w:rFonts w:ascii="仿宋_GB2312" w:eastAsia="仿宋_GB2312" w:hAnsi="宋体" w:hint="eastAsia"/>
          <w:kern w:val="0"/>
          <w:sz w:val="32"/>
          <w:szCs w:val="32"/>
        </w:rPr>
        <w:t>日前将投标文件送至</w:t>
      </w:r>
      <w:r w:rsidRPr="00B52AE0">
        <w:rPr>
          <w:rFonts w:ascii="仿宋_GB2312" w:eastAsia="仿宋_GB2312" w:hAnsi="宋体" w:hint="eastAsia"/>
          <w:sz w:val="32"/>
          <w:szCs w:val="32"/>
        </w:rPr>
        <w:t>广州市越秀区豪贤路</w:t>
      </w:r>
      <w:r w:rsidRPr="00B52AE0">
        <w:rPr>
          <w:rFonts w:ascii="仿宋_GB2312" w:eastAsia="仿宋_GB2312" w:hAnsi="宋体"/>
          <w:sz w:val="32"/>
          <w:szCs w:val="32"/>
        </w:rPr>
        <w:t>88</w:t>
      </w:r>
      <w:r w:rsidRPr="00B52AE0">
        <w:rPr>
          <w:rFonts w:ascii="仿宋_GB2312" w:eastAsia="仿宋_GB2312" w:hAnsi="宋体" w:hint="eastAsia"/>
          <w:sz w:val="32"/>
          <w:szCs w:val="32"/>
        </w:rPr>
        <w:t>号二楼</w:t>
      </w:r>
      <w:r w:rsidRPr="00B52AE0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五、竞租保证金：</w:t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投标人递交投标文件时需向我司提交竞租保证金人民币</w:t>
      </w:r>
      <w:r w:rsidRPr="00D22F79">
        <w:rPr>
          <w:rFonts w:ascii="仿宋_GB2312" w:eastAsia="仿宋_GB2312" w:hAnsi="宋体"/>
          <w:color w:val="000000"/>
          <w:kern w:val="0"/>
          <w:sz w:val="32"/>
          <w:szCs w:val="32"/>
          <w:u w:val="single"/>
        </w:rPr>
        <w:t xml:space="preserve">  </w:t>
      </w:r>
      <w:r w:rsidRPr="00B52AE0">
        <w:rPr>
          <w:rFonts w:ascii="仿宋_GB2312" w:eastAsia="仿宋_GB2312" w:hAnsi="宋体" w:hint="eastAsia"/>
          <w:kern w:val="0"/>
          <w:sz w:val="32"/>
          <w:szCs w:val="32"/>
          <w:u w:val="single"/>
        </w:rPr>
        <w:t>伍仟元整</w:t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>。</w:t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转入方式为：</w:t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  <w:u w:val="single"/>
        </w:rPr>
        <w:t>转账。</w:t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我司账户信息为：</w:t>
      </w:r>
    </w:p>
    <w:p w:rsidR="00211718" w:rsidRPr="00D22F79" w:rsidRDefault="00211718" w:rsidP="00892CF8">
      <w:pPr>
        <w:pStyle w:val="a6"/>
        <w:spacing w:line="580" w:lineRule="exact"/>
        <w:ind w:leftChars="304" w:left="638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开户银行：工行东风中路支行</w:t>
      </w:r>
      <w:r w:rsidRPr="00D22F79">
        <w:rPr>
          <w:rFonts w:ascii="仿宋_GB2312" w:eastAsia="仿宋_GB2312" w:hAnsi="宋体"/>
          <w:color w:val="000000"/>
          <w:kern w:val="0"/>
          <w:sz w:val="32"/>
          <w:szCs w:val="32"/>
        </w:rPr>
        <w:br/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开户名称：广州市合益物业管理有限公司</w:t>
      </w:r>
      <w:r w:rsidRPr="00D22F79">
        <w:rPr>
          <w:rFonts w:ascii="仿宋_GB2312" w:eastAsia="仿宋_GB2312" w:hAnsi="宋体"/>
          <w:color w:val="000000"/>
          <w:kern w:val="0"/>
          <w:sz w:val="32"/>
          <w:szCs w:val="32"/>
        </w:rPr>
        <w:br/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账</w:t>
      </w:r>
      <w:r w:rsidR="00253D65">
        <w:rPr>
          <w:rFonts w:ascii="仿宋_GB2312" w:eastAsia="仿宋_GB2312" w:hAnsi="宋体"/>
          <w:color w:val="000000"/>
          <w:kern w:val="0"/>
          <w:sz w:val="32"/>
          <w:szCs w:val="32"/>
        </w:rPr>
        <w:t>  </w:t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号：</w:t>
      </w:r>
      <w:r w:rsidRPr="00D22F79">
        <w:rPr>
          <w:rFonts w:ascii="仿宋_GB2312" w:eastAsia="仿宋_GB2312" w:hAnsi="宋体"/>
          <w:color w:val="000000"/>
          <w:kern w:val="0"/>
          <w:sz w:val="32"/>
          <w:szCs w:val="32"/>
        </w:rPr>
        <w:t>3602068719200002732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黑体" w:eastAsia="黑体" w:hAnsi="宋体"/>
          <w:color w:val="000000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六、评标原则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（一）广州市合益物业管理有限公司将组成评标小组，</w:t>
      </w:r>
      <w:r w:rsidRPr="00D22F79">
        <w:rPr>
          <w:rFonts w:ascii="仿宋_GB2312" w:eastAsia="仿宋_GB2312" w:hint="eastAsia"/>
          <w:color w:val="000000"/>
          <w:sz w:val="32"/>
        </w:rPr>
        <w:t>按照公平、公正、公开的原则</w:t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进行评标。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（二）</w:t>
      </w:r>
      <w:r w:rsidR="00125AFA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投标文件须</w:t>
      </w:r>
      <w:r w:rsidR="00125AFA"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按要求（见第二章）响应，</w:t>
      </w:r>
      <w:r w:rsidR="00E03231"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每份投标文件对应一个招租标的</w:t>
      </w:r>
      <w:r w:rsidR="00125AFA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。投标人参与确认书响</w:t>
      </w:r>
      <w:r w:rsidR="00E03231"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应的标的物业竞租。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lastRenderedPageBreak/>
        <w:t>（三）</w:t>
      </w:r>
      <w:r w:rsidR="00E03231"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我司对招租标的设立保留价，竞租人的租金报价须高于我司保留价。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（四）</w:t>
      </w:r>
      <w:r w:rsidR="00E03231"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在符合竞租人资格要求及应标有效的前提下，租金报价高者中标。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七、</w:t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我司将于</w:t>
      </w:r>
      <w:r w:rsidR="00B52AE0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2017年</w:t>
      </w:r>
      <w:r w:rsidRPr="00B52AE0"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</w:t>
      </w:r>
      <w:r w:rsidR="004B5174">
        <w:rPr>
          <w:rFonts w:ascii="仿宋_GB2312" w:eastAsia="仿宋_GB2312" w:hAnsi="宋体" w:hint="eastAsia"/>
          <w:kern w:val="0"/>
          <w:sz w:val="32"/>
          <w:szCs w:val="32"/>
          <w:u w:val="single"/>
        </w:rPr>
        <w:t>2</w:t>
      </w:r>
      <w:r w:rsidRPr="00B52AE0"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</w:t>
      </w:r>
      <w:r w:rsidRPr="00B52AE0">
        <w:rPr>
          <w:rFonts w:ascii="仿宋_GB2312" w:eastAsia="仿宋_GB2312" w:hAnsi="宋体" w:hint="eastAsia"/>
          <w:kern w:val="0"/>
          <w:sz w:val="32"/>
          <w:szCs w:val="32"/>
        </w:rPr>
        <w:t>月</w:t>
      </w:r>
      <w:r w:rsidRPr="00B52AE0"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</w:t>
      </w:r>
      <w:r w:rsidR="00DD4280" w:rsidRPr="00B52AE0">
        <w:rPr>
          <w:rFonts w:ascii="仿宋_GB2312" w:eastAsia="仿宋_GB2312" w:hAnsi="宋体" w:hint="eastAsia"/>
          <w:kern w:val="0"/>
          <w:sz w:val="32"/>
          <w:szCs w:val="32"/>
          <w:u w:val="single"/>
        </w:rPr>
        <w:t>2</w:t>
      </w:r>
      <w:r w:rsidR="004B5174">
        <w:rPr>
          <w:rFonts w:ascii="仿宋_GB2312" w:eastAsia="仿宋_GB2312" w:hAnsi="宋体" w:hint="eastAsia"/>
          <w:kern w:val="0"/>
          <w:sz w:val="32"/>
          <w:szCs w:val="32"/>
          <w:u w:val="single"/>
        </w:rPr>
        <w:t>8</w:t>
      </w:r>
      <w:r w:rsidRPr="00B52AE0"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</w:t>
      </w:r>
      <w:r w:rsidRPr="00B52AE0">
        <w:rPr>
          <w:rFonts w:ascii="仿宋_GB2312" w:eastAsia="仿宋_GB2312" w:hAnsi="宋体" w:hint="eastAsia"/>
          <w:kern w:val="0"/>
          <w:sz w:val="32"/>
          <w:szCs w:val="32"/>
        </w:rPr>
        <w:t>日前通知竞租结果，如果竞租成功，我司将在</w:t>
      </w:r>
      <w:r w:rsidRPr="00B52AE0">
        <w:rPr>
          <w:rFonts w:ascii="仿宋_GB2312" w:eastAsia="仿宋_GB2312" w:hAnsi="宋体"/>
          <w:kern w:val="0"/>
          <w:sz w:val="32"/>
          <w:szCs w:val="32"/>
          <w:u w:val="single"/>
        </w:rPr>
        <w:t xml:space="preserve"> 5 </w:t>
      </w:r>
      <w:r w:rsidRPr="00B52AE0">
        <w:rPr>
          <w:rFonts w:ascii="仿宋_GB2312" w:eastAsia="仿宋_GB2312" w:hAnsi="宋体" w:hint="eastAsia"/>
          <w:kern w:val="0"/>
          <w:sz w:val="32"/>
          <w:szCs w:val="32"/>
        </w:rPr>
        <w:t>个工作日内与竞租人</w:t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签订《房屋租赁合同》，竞租人缴纳的竞租保证金直接转为租赁保证金；如果竞租人未能竞租成功，我司将于</w:t>
      </w:r>
      <w:r w:rsidRPr="00D22F79">
        <w:rPr>
          <w:rFonts w:ascii="仿宋_GB2312" w:eastAsia="仿宋_GB2312" w:hAnsi="宋体"/>
          <w:color w:val="000000"/>
          <w:kern w:val="0"/>
          <w:sz w:val="32"/>
          <w:szCs w:val="32"/>
        </w:rPr>
        <w:t>7</w:t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日内将竞租保证金无息退还。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黑体" w:eastAsia="黑体" w:hAnsi="宋体"/>
          <w:color w:val="000000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八、其它事项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（一）投标人必须认真阅读全部招标文件，符合投标人资格要求的，按照要求提供资料原件及复印件并填写、提交投标文件，内容必须详实。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（二）投标人应自行对出租物业及周围环境进行现场勘查，勘查现场所发生的费用由投标人承担。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（三）竞租人应自行承担参与竞租过程中所产生的一切费用，不论竞租结果如何，招租人不予承担。</w:t>
      </w:r>
    </w:p>
    <w:p w:rsidR="00FE0BF7" w:rsidRDefault="00FE0BF7" w:rsidP="00892CF8">
      <w:pPr>
        <w:pStyle w:val="a6"/>
        <w:spacing w:line="58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DA32AD" w:rsidRDefault="00DA32AD" w:rsidP="00892CF8">
      <w:pPr>
        <w:pStyle w:val="a6"/>
        <w:tabs>
          <w:tab w:val="left" w:pos="0"/>
        </w:tabs>
        <w:spacing w:line="580" w:lineRule="exact"/>
        <w:jc w:val="center"/>
        <w:rPr>
          <w:rFonts w:ascii="黑体" w:eastAsia="黑体" w:hAnsi="宋体"/>
          <w:color w:val="000000"/>
          <w:kern w:val="0"/>
          <w:sz w:val="32"/>
          <w:szCs w:val="32"/>
          <w:shd w:val="clear" w:color="auto" w:fill="FFFFFF"/>
        </w:rPr>
      </w:pPr>
    </w:p>
    <w:p w:rsidR="00DA32AD" w:rsidRDefault="00DA32AD" w:rsidP="00892CF8">
      <w:pPr>
        <w:pStyle w:val="a6"/>
        <w:tabs>
          <w:tab w:val="left" w:pos="0"/>
        </w:tabs>
        <w:spacing w:line="580" w:lineRule="exact"/>
        <w:jc w:val="center"/>
        <w:rPr>
          <w:rFonts w:ascii="黑体" w:eastAsia="黑体" w:hAnsi="宋体"/>
          <w:color w:val="000000"/>
          <w:kern w:val="0"/>
          <w:sz w:val="32"/>
          <w:szCs w:val="32"/>
          <w:shd w:val="clear" w:color="auto" w:fill="FFFFFF"/>
        </w:rPr>
      </w:pPr>
    </w:p>
    <w:p w:rsidR="00DA32AD" w:rsidRDefault="00DA32AD" w:rsidP="00892CF8">
      <w:pPr>
        <w:pStyle w:val="a6"/>
        <w:tabs>
          <w:tab w:val="left" w:pos="0"/>
        </w:tabs>
        <w:spacing w:line="580" w:lineRule="exact"/>
        <w:jc w:val="center"/>
        <w:rPr>
          <w:rFonts w:ascii="黑体" w:eastAsia="黑体" w:hAnsi="宋体"/>
          <w:color w:val="000000"/>
          <w:kern w:val="0"/>
          <w:sz w:val="32"/>
          <w:szCs w:val="32"/>
          <w:shd w:val="clear" w:color="auto" w:fill="FFFFFF"/>
        </w:rPr>
      </w:pPr>
    </w:p>
    <w:p w:rsidR="00945CA8" w:rsidRDefault="00945CA8" w:rsidP="00892CF8">
      <w:pPr>
        <w:pStyle w:val="a6"/>
        <w:tabs>
          <w:tab w:val="left" w:pos="0"/>
        </w:tabs>
        <w:spacing w:line="580" w:lineRule="exact"/>
        <w:jc w:val="center"/>
        <w:rPr>
          <w:rFonts w:ascii="黑体" w:eastAsia="黑体" w:hAnsi="宋体"/>
          <w:color w:val="000000"/>
          <w:kern w:val="0"/>
          <w:sz w:val="32"/>
          <w:szCs w:val="32"/>
          <w:shd w:val="clear" w:color="auto" w:fill="FFFFFF"/>
        </w:rPr>
      </w:pPr>
    </w:p>
    <w:p w:rsidR="00945CA8" w:rsidRDefault="00945CA8" w:rsidP="00892CF8">
      <w:pPr>
        <w:pStyle w:val="a6"/>
        <w:tabs>
          <w:tab w:val="left" w:pos="0"/>
        </w:tabs>
        <w:spacing w:line="580" w:lineRule="exact"/>
        <w:jc w:val="center"/>
        <w:rPr>
          <w:rFonts w:ascii="黑体" w:eastAsia="黑体" w:hAnsi="宋体"/>
          <w:color w:val="000000"/>
          <w:kern w:val="0"/>
          <w:sz w:val="32"/>
          <w:szCs w:val="32"/>
          <w:shd w:val="clear" w:color="auto" w:fill="FFFFFF"/>
        </w:rPr>
      </w:pPr>
    </w:p>
    <w:p w:rsidR="00211718" w:rsidRPr="00D22F79" w:rsidRDefault="00211718" w:rsidP="00892CF8">
      <w:pPr>
        <w:pStyle w:val="a6"/>
        <w:tabs>
          <w:tab w:val="left" w:pos="0"/>
        </w:tabs>
        <w:spacing w:line="580" w:lineRule="exact"/>
        <w:jc w:val="center"/>
        <w:rPr>
          <w:rFonts w:ascii="黑体" w:eastAsia="黑体" w:hAnsi="宋体"/>
          <w:color w:val="000000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第二章</w:t>
      </w:r>
      <w:r w:rsidRPr="00D22F79">
        <w:rPr>
          <w:rFonts w:ascii="黑体" w:eastAsia="黑体" w:hAnsi="宋体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投标文件</w:t>
      </w:r>
    </w:p>
    <w:p w:rsidR="00211718" w:rsidRPr="00253D65" w:rsidRDefault="00CA4D13" w:rsidP="00253D65">
      <w:pPr>
        <w:pStyle w:val="a6"/>
        <w:tabs>
          <w:tab w:val="left" w:pos="0"/>
        </w:tabs>
        <w:spacing w:line="580" w:lineRule="exact"/>
        <w:jc w:val="center"/>
        <w:rPr>
          <w:rFonts w:ascii="黑体" w:eastAsia="黑体" w:hAnsi="宋体"/>
          <w:color w:val="000000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（</w:t>
      </w:r>
      <w:r w:rsidR="00211718"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物业租赁投标确认书</w:t>
      </w:r>
      <w:r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）</w:t>
      </w:r>
    </w:p>
    <w:p w:rsidR="00211718" w:rsidRPr="00D22F79" w:rsidRDefault="00211718" w:rsidP="00892CF8">
      <w:pPr>
        <w:pStyle w:val="a6"/>
        <w:spacing w:line="580" w:lineRule="exact"/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广州市合益物业管理有限公司对</w:t>
      </w:r>
      <w:r w:rsidR="00253D6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白云</w:t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区</w:t>
      </w:r>
      <w:r w:rsidR="00253D6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增槎</w:t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路</w:t>
      </w:r>
      <w:r w:rsidRPr="00D22F79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</w:t>
      </w:r>
      <w:r w:rsidRPr="00D22F79">
        <w:rPr>
          <w:rFonts w:ascii="仿宋_GB2312" w:eastAsia="仿宋_GB2312" w:hAnsi="宋体"/>
          <w:color w:val="000000"/>
          <w:kern w:val="0"/>
          <w:sz w:val="32"/>
          <w:szCs w:val="32"/>
          <w:u w:val="single"/>
        </w:rPr>
        <w:t xml:space="preserve">        </w:t>
      </w: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物业以公开招租投标的方式选择承租单位，本投标人确认已经充分了解该物业的基本情况，并对物业以下招租内容予以同意确认：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黑体" w:eastAsia="黑体" w:hAnsi="宋体"/>
          <w:color w:val="000000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一、物业概况及有关责任</w:t>
      </w:r>
    </w:p>
    <w:p w:rsidR="00211718" w:rsidRPr="00D22F79" w:rsidRDefault="00211718" w:rsidP="00892CF8">
      <w:pPr>
        <w:tabs>
          <w:tab w:val="left" w:pos="540"/>
        </w:tabs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（一）该物业建筑面积约</w:t>
      </w:r>
      <w:r w:rsidRPr="00D22F79">
        <w:rPr>
          <w:rFonts w:ascii="仿宋_GB2312" w:eastAsia="仿宋_GB2312" w:hAnsi="宋体"/>
          <w:color w:val="000000"/>
          <w:kern w:val="0"/>
          <w:sz w:val="32"/>
          <w:szCs w:val="32"/>
        </w:rPr>
        <w:t xml:space="preserve">  </w:t>
      </w:r>
      <w:r w:rsidRPr="00D22F79">
        <w:rPr>
          <w:rFonts w:ascii="仿宋_GB2312" w:eastAsia="仿宋_GB2312" w:hAnsi="宋体"/>
          <w:color w:val="000000"/>
          <w:kern w:val="0"/>
          <w:sz w:val="32"/>
          <w:szCs w:val="32"/>
          <w:u w:val="single"/>
        </w:rPr>
        <w:t xml:space="preserve">      </w:t>
      </w:r>
      <w:r w:rsidRPr="00D22F79">
        <w:rPr>
          <w:rFonts w:ascii="仿宋_GB2312" w:eastAsia="仿宋_GB2312" w:hint="eastAsia"/>
          <w:color w:val="000000"/>
          <w:sz w:val="32"/>
          <w:szCs w:val="32"/>
        </w:rPr>
        <w:t>平方米，</w:t>
      </w:r>
      <w:r w:rsidRPr="00D22F79">
        <w:rPr>
          <w:rFonts w:ascii="仿宋_GB2312" w:eastAsia="仿宋_GB2312" w:hAnsi="宋体" w:cs="宋体" w:hint="eastAsia"/>
          <w:color w:val="000000"/>
          <w:sz w:val="32"/>
          <w:szCs w:val="32"/>
        </w:rPr>
        <w:t>有产权证；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t>（二）招租单位不承担因产权和房屋安全问题引起的任何责任；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t>（三）招租单位按现状招租，物业的消防及装修报建手续由中标者申报自行解决，招租单位不承担由此引起的任何责任。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黑体" w:eastAsia="黑体" w:hAnsi="宋体"/>
          <w:color w:val="000000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二、租赁物业的基本条件</w:t>
      </w:r>
    </w:p>
    <w:p w:rsidR="00211718" w:rsidRPr="00D22F79" w:rsidRDefault="00211718" w:rsidP="00892CF8">
      <w:pPr>
        <w:tabs>
          <w:tab w:val="left" w:pos="720"/>
        </w:tabs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t>（一）用途：</w:t>
      </w:r>
      <w:r w:rsidR="00DD4280">
        <w:rPr>
          <w:rFonts w:ascii="仿宋_GB2312" w:eastAsia="仿宋_GB2312" w:hAnsi="宋体" w:hint="eastAsia"/>
          <w:sz w:val="32"/>
          <w:szCs w:val="32"/>
        </w:rPr>
        <w:t>仓库</w:t>
      </w:r>
      <w:r w:rsidR="00DE3754" w:rsidRPr="00DD4280">
        <w:rPr>
          <w:rFonts w:ascii="仿宋_GB2312" w:eastAsia="仿宋_GB2312" w:hAnsi="宋体" w:hint="eastAsia"/>
          <w:sz w:val="32"/>
          <w:szCs w:val="32"/>
        </w:rPr>
        <w:t>、</w:t>
      </w:r>
      <w:r w:rsidR="00D93F7B" w:rsidRPr="00DD4280">
        <w:rPr>
          <w:rFonts w:ascii="仿宋_GB2312" w:eastAsia="仿宋_GB2312" w:hint="eastAsia"/>
          <w:sz w:val="32"/>
          <w:szCs w:val="32"/>
        </w:rPr>
        <w:t>厂房</w:t>
      </w:r>
      <w:r w:rsidR="00DD4280">
        <w:rPr>
          <w:rFonts w:ascii="仿宋_GB2312" w:eastAsia="仿宋_GB2312" w:hint="eastAsia"/>
          <w:sz w:val="32"/>
          <w:szCs w:val="32"/>
        </w:rPr>
        <w:t>或办公</w:t>
      </w:r>
      <w:r w:rsidRPr="00D22F79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t>中标者自行使用承租物业，依法经营，不得转租或分租。</w:t>
      </w:r>
    </w:p>
    <w:p w:rsidR="00211718" w:rsidRPr="00B52AE0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52AE0">
        <w:rPr>
          <w:rFonts w:ascii="仿宋_GB2312" w:eastAsia="仿宋_GB2312" w:hAnsi="宋体" w:hint="eastAsia"/>
          <w:sz w:val="32"/>
          <w:szCs w:val="32"/>
        </w:rPr>
        <w:t>（二）租赁期限：</w:t>
      </w:r>
      <w:r w:rsidR="00D93F7B" w:rsidRPr="00B52AE0">
        <w:rPr>
          <w:rFonts w:ascii="仿宋_GB2312" w:eastAsia="仿宋_GB2312" w:hAnsi="宋体" w:hint="eastAsia"/>
          <w:sz w:val="32"/>
          <w:szCs w:val="32"/>
        </w:rPr>
        <w:t>不超过</w:t>
      </w:r>
      <w:r w:rsidR="0084693F" w:rsidRPr="00B52AE0">
        <w:rPr>
          <w:rFonts w:ascii="仿宋_GB2312" w:eastAsia="仿宋_GB2312" w:hAnsi="宋体" w:hint="eastAsia"/>
          <w:sz w:val="32"/>
          <w:szCs w:val="32"/>
        </w:rPr>
        <w:t>6</w:t>
      </w:r>
      <w:r w:rsidRPr="00B52AE0">
        <w:rPr>
          <w:rFonts w:ascii="仿宋_GB2312" w:eastAsia="仿宋_GB2312" w:hAnsi="宋体" w:hint="eastAsia"/>
          <w:sz w:val="32"/>
          <w:szCs w:val="32"/>
        </w:rPr>
        <w:t>年</w:t>
      </w:r>
      <w:r w:rsidR="00D93F7B" w:rsidRPr="00B52AE0">
        <w:rPr>
          <w:rFonts w:ascii="仿宋_GB2312" w:eastAsia="仿宋_GB2312" w:hAnsi="宋体" w:hint="eastAsia"/>
          <w:sz w:val="32"/>
          <w:szCs w:val="32"/>
        </w:rPr>
        <w:t>（含</w:t>
      </w:r>
      <w:r w:rsidR="0084693F" w:rsidRPr="00B52AE0">
        <w:rPr>
          <w:rFonts w:ascii="仿宋_GB2312" w:eastAsia="仿宋_GB2312" w:hAnsi="宋体" w:hint="eastAsia"/>
          <w:sz w:val="32"/>
          <w:szCs w:val="32"/>
        </w:rPr>
        <w:t>6</w:t>
      </w:r>
      <w:r w:rsidR="00D93F7B" w:rsidRPr="00B52AE0">
        <w:rPr>
          <w:rFonts w:ascii="仿宋_GB2312" w:eastAsia="仿宋_GB2312" w:hAnsi="宋体" w:hint="eastAsia"/>
          <w:sz w:val="32"/>
          <w:szCs w:val="32"/>
        </w:rPr>
        <w:t>年）</w:t>
      </w:r>
      <w:r w:rsidRPr="00B52AE0">
        <w:rPr>
          <w:rFonts w:ascii="仿宋_GB2312" w:eastAsia="仿宋_GB2312" w:hAnsi="宋体" w:hint="eastAsia"/>
          <w:sz w:val="32"/>
          <w:szCs w:val="32"/>
        </w:rPr>
        <w:t>。</w:t>
      </w:r>
    </w:p>
    <w:p w:rsidR="00211718" w:rsidRPr="00B52AE0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52AE0">
        <w:rPr>
          <w:rFonts w:ascii="仿宋_GB2312" w:eastAsia="仿宋_GB2312" w:hAnsi="宋体" w:hint="eastAsia"/>
          <w:sz w:val="32"/>
          <w:szCs w:val="32"/>
        </w:rPr>
        <w:t>（三）租金底价：月租金单价不低于</w:t>
      </w:r>
      <w:r w:rsidRPr="00B52AE0">
        <w:rPr>
          <w:rFonts w:ascii="仿宋_GB2312" w:eastAsia="仿宋_GB2312" w:hAnsi="宋体"/>
          <w:sz w:val="32"/>
          <w:szCs w:val="32"/>
          <w:u w:val="single"/>
        </w:rPr>
        <w:t xml:space="preserve">      </w:t>
      </w:r>
      <w:r w:rsidRPr="00B52AE0">
        <w:rPr>
          <w:rFonts w:ascii="仿宋_GB2312" w:eastAsia="仿宋_GB2312" w:hAnsi="宋体" w:hint="eastAsia"/>
          <w:sz w:val="32"/>
          <w:szCs w:val="32"/>
        </w:rPr>
        <w:t>元</w:t>
      </w:r>
      <w:r w:rsidRPr="00B52AE0">
        <w:rPr>
          <w:rFonts w:ascii="仿宋_GB2312" w:eastAsia="仿宋_GB2312" w:hAnsi="宋体"/>
          <w:sz w:val="32"/>
          <w:szCs w:val="32"/>
        </w:rPr>
        <w:t>/</w:t>
      </w:r>
      <w:r w:rsidRPr="00B52AE0">
        <w:rPr>
          <w:rFonts w:ascii="仿宋_GB2312" w:eastAsia="仿宋_GB2312" w:hAnsi="宋体" w:hint="eastAsia"/>
          <w:sz w:val="32"/>
          <w:szCs w:val="32"/>
        </w:rPr>
        <w:t>月（含），租金每年递增</w:t>
      </w:r>
      <w:r w:rsidR="00D93F7B" w:rsidRPr="00B52AE0">
        <w:rPr>
          <w:rFonts w:ascii="仿宋_GB2312" w:eastAsia="仿宋_GB2312" w:hAnsi="宋体" w:hint="eastAsia"/>
          <w:sz w:val="32"/>
          <w:szCs w:val="32"/>
        </w:rPr>
        <w:t>3</w:t>
      </w:r>
      <w:r w:rsidRPr="00B52AE0">
        <w:rPr>
          <w:rFonts w:ascii="仿宋_GB2312" w:eastAsia="仿宋_GB2312" w:hAnsi="宋体"/>
          <w:sz w:val="32"/>
          <w:szCs w:val="32"/>
        </w:rPr>
        <w:t>%</w:t>
      </w:r>
      <w:r w:rsidRPr="00B52AE0">
        <w:rPr>
          <w:rFonts w:ascii="仿宋_GB2312" w:eastAsia="仿宋_GB2312" w:hAnsi="宋体" w:hint="eastAsia"/>
          <w:sz w:val="32"/>
          <w:szCs w:val="32"/>
        </w:rPr>
        <w:t>，租赁保证金为</w:t>
      </w:r>
      <w:r w:rsidRPr="00B52AE0">
        <w:rPr>
          <w:rFonts w:ascii="仿宋_GB2312" w:eastAsia="仿宋_GB2312" w:hAnsi="宋体"/>
          <w:sz w:val="32"/>
          <w:szCs w:val="32"/>
        </w:rPr>
        <w:t>3</w:t>
      </w:r>
      <w:r w:rsidRPr="00B52AE0">
        <w:rPr>
          <w:rFonts w:ascii="仿宋_GB2312" w:eastAsia="仿宋_GB2312" w:hAnsi="宋体" w:hint="eastAsia"/>
          <w:sz w:val="32"/>
          <w:szCs w:val="32"/>
        </w:rPr>
        <w:t>个月租金。</w:t>
      </w:r>
    </w:p>
    <w:p w:rsidR="00211718" w:rsidRPr="00D22F79" w:rsidRDefault="00211718" w:rsidP="00892CF8">
      <w:pPr>
        <w:spacing w:line="58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B52AE0">
        <w:rPr>
          <w:rFonts w:ascii="仿宋_GB2312" w:eastAsia="仿宋_GB2312" w:hAnsi="宋体" w:hint="eastAsia"/>
          <w:sz w:val="32"/>
          <w:szCs w:val="32"/>
        </w:rPr>
        <w:t>（四）交付条件：以招租单位书面</w:t>
      </w: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t>通知日期为准，按物业现状及产权现状交给中标单位或个人使用，由中标单位或个人自行负责房屋的维修、维护，费用自理，并做好施工期间的消防安全。</w:t>
      </w: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装修免租期：招租单位给予中标者</w:t>
      </w:r>
      <w:r w:rsidRPr="00D22F79">
        <w:rPr>
          <w:rFonts w:ascii="仿宋_GB2312" w:eastAsia="仿宋_GB2312" w:hAnsi="宋体"/>
          <w:color w:val="000000"/>
          <w:sz w:val="32"/>
          <w:szCs w:val="32"/>
        </w:rPr>
        <w:t>10</w:t>
      </w: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t>天的免租装修期，如中标者为原承租户，则没有免租装修期。</w:t>
      </w:r>
    </w:p>
    <w:p w:rsidR="00211718" w:rsidRPr="00D22F79" w:rsidRDefault="00255D17" w:rsidP="00892CF8">
      <w:pPr>
        <w:spacing w:line="580" w:lineRule="exact"/>
        <w:ind w:firstLineChars="200" w:firstLine="640"/>
        <w:jc w:val="left"/>
        <w:rPr>
          <w:rFonts w:ascii="仿宋_GB2312" w:eastAsia="仿宋_GB2312" w:hAnsi="宋体"/>
          <w:color w:val="000000"/>
          <w:spacing w:val="-24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t>（五）中标者</w:t>
      </w:r>
      <w:r w:rsidR="00211718" w:rsidRPr="00D22F79">
        <w:rPr>
          <w:rFonts w:ascii="仿宋_GB2312" w:eastAsia="仿宋_GB2312" w:hAnsi="宋体" w:hint="eastAsia"/>
          <w:color w:val="000000"/>
          <w:sz w:val="32"/>
          <w:szCs w:val="32"/>
        </w:rPr>
        <w:t>在对该物业装修前</w:t>
      </w:r>
      <w:r w:rsidR="00211718" w:rsidRPr="00D22F79">
        <w:rPr>
          <w:rFonts w:ascii="仿宋_GB2312" w:eastAsia="仿宋_GB2312" w:hAnsi="宋体"/>
          <w:color w:val="000000"/>
          <w:sz w:val="32"/>
          <w:szCs w:val="32"/>
        </w:rPr>
        <w:t>,</w:t>
      </w:r>
      <w:r w:rsidR="00211718" w:rsidRPr="00D22F79">
        <w:rPr>
          <w:rFonts w:ascii="仿宋_GB2312" w:eastAsia="仿宋_GB2312" w:hAnsi="宋体" w:hint="eastAsia"/>
          <w:color w:val="000000"/>
          <w:sz w:val="32"/>
          <w:szCs w:val="32"/>
        </w:rPr>
        <w:t>须把装修方案、图纸及申请报招租单位审核同意，交纳装修保证金后方可进行装修，且应达到消防要求和环保标准。</w:t>
      </w:r>
    </w:p>
    <w:p w:rsidR="00211718" w:rsidRPr="00D22F79" w:rsidRDefault="00211718" w:rsidP="00892CF8">
      <w:pPr>
        <w:spacing w:line="580" w:lineRule="exact"/>
        <w:ind w:firstLine="570"/>
        <w:rPr>
          <w:rFonts w:ascii="仿宋_GB2312" w:eastAsia="仿宋_GB2312" w:hAnsi="宋体"/>
          <w:color w:val="00000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t>（六）投资改造：中标者需对物业的消防设施进行改造，费用自理，并达到消防验收标准。租赁期届满，</w:t>
      </w:r>
      <w:r w:rsidRPr="00D22F79">
        <w:rPr>
          <w:rFonts w:ascii="仿宋_GB2312" w:eastAsia="仿宋_GB2312" w:hint="eastAsia"/>
          <w:color w:val="000000"/>
          <w:sz w:val="32"/>
          <w:szCs w:val="32"/>
        </w:rPr>
        <w:t>所投资的固定设施及消防设施、设备不得拆除，无偿归招租方所有。</w:t>
      </w:r>
    </w:p>
    <w:p w:rsidR="00211718" w:rsidRPr="00D22F79" w:rsidRDefault="00211718" w:rsidP="00892CF8">
      <w:pPr>
        <w:pStyle w:val="a8"/>
        <w:spacing w:line="580" w:lineRule="exact"/>
        <w:ind w:leftChars="0" w:left="0"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t>（七）手续办理及费用：中标方自行负责办理装修报建和消防报建、租赁登记、工商登记及经营等相关手续，有关费用全部由中标方自理，招租方只提供现有的资料。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t>（八）交付场地后，该物业装修工程施工、开业后经营过程中的安全施工、安全生产，社会治安、消防、卫生、税收等方面的全部责任及费用均由承租方负责</w:t>
      </w:r>
      <w:r w:rsidRPr="00D22F79">
        <w:rPr>
          <w:rFonts w:ascii="仿宋_GB2312" w:eastAsia="仿宋_GB2312" w:hAnsi="宋体"/>
          <w:color w:val="000000"/>
          <w:sz w:val="32"/>
          <w:szCs w:val="32"/>
        </w:rPr>
        <w:t>,</w:t>
      </w: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t>并且遵守国家的</w:t>
      </w:r>
      <w:r w:rsidR="00255D17" w:rsidRPr="00D22F79">
        <w:rPr>
          <w:rFonts w:ascii="仿宋_GB2312" w:eastAsia="仿宋_GB2312" w:hAnsi="宋体" w:hint="eastAsia"/>
          <w:color w:val="000000"/>
          <w:sz w:val="32"/>
          <w:szCs w:val="32"/>
        </w:rPr>
        <w:t>用工、</w:t>
      </w: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t>计划生育政策，守法经营。</w:t>
      </w:r>
    </w:p>
    <w:p w:rsidR="00211718" w:rsidRPr="00D22F79" w:rsidRDefault="00211718" w:rsidP="00892CF8">
      <w:pPr>
        <w:tabs>
          <w:tab w:val="left" w:pos="525"/>
        </w:tabs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t>（九）确认书其他未尽事宜，中标后在双方签订的合同中补充完善。</w:t>
      </w:r>
    </w:p>
    <w:p w:rsidR="00211718" w:rsidRPr="00D22F79" w:rsidRDefault="00211718" w:rsidP="00892CF8">
      <w:pPr>
        <w:pStyle w:val="a6"/>
        <w:spacing w:line="580" w:lineRule="exact"/>
        <w:ind w:firstLineChars="196" w:firstLine="627"/>
        <w:rPr>
          <w:rFonts w:ascii="黑体" w:eastAsia="黑体" w:hAnsi="宋体"/>
          <w:color w:val="000000"/>
          <w:kern w:val="0"/>
          <w:sz w:val="32"/>
          <w:szCs w:val="32"/>
          <w:shd w:val="clear" w:color="auto" w:fill="FFFFFF"/>
        </w:rPr>
      </w:pPr>
      <w:r w:rsidRPr="00D22F79"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三、其他事项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t>（一）招租办法：按照招租单位制定的招租办法执行，参与投标者不得提出异议。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t>（二）合同签订时间：竞租人接到竞租成功通知后</w:t>
      </w:r>
      <w:r w:rsidRPr="00D22F79">
        <w:rPr>
          <w:rFonts w:ascii="仿宋_GB2312" w:eastAsia="仿宋_GB2312" w:hAnsi="宋体"/>
          <w:color w:val="000000"/>
          <w:sz w:val="32"/>
          <w:szCs w:val="32"/>
          <w:u w:val="single"/>
        </w:rPr>
        <w:t>5</w:t>
      </w: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t>个工作</w:t>
      </w: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日内，中标者必须与招租单位签订租赁合同，否则视为弃权，没收竞租保证金。</w:t>
      </w:r>
    </w:p>
    <w:p w:rsidR="00211718" w:rsidRPr="00D22F79" w:rsidRDefault="00211718" w:rsidP="00892CF8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t>（三）招租过程中遇到有关问题，解释权和决定权归招租单位，参与竞租者必须服从，否则视为弃权。</w:t>
      </w:r>
    </w:p>
    <w:p w:rsidR="00211718" w:rsidRPr="00D22F79" w:rsidRDefault="00211718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/>
          <w:sz w:val="32"/>
          <w:szCs w:val="32"/>
        </w:rPr>
      </w:pPr>
    </w:p>
    <w:p w:rsidR="00211718" w:rsidRPr="00D22F79" w:rsidRDefault="006B4C93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（投标人确认签署）</w:t>
      </w:r>
    </w:p>
    <w:p w:rsidR="006B4C93" w:rsidRPr="00D22F79" w:rsidRDefault="006B4C93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/>
          <w:sz w:val="32"/>
          <w:szCs w:val="32"/>
        </w:rPr>
      </w:pPr>
    </w:p>
    <w:p w:rsidR="00892CF8" w:rsidRPr="00D22F79" w:rsidRDefault="00892CF8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/>
          <w:sz w:val="32"/>
          <w:szCs w:val="32"/>
        </w:rPr>
      </w:pPr>
    </w:p>
    <w:p w:rsidR="00211718" w:rsidRPr="00D22F79" w:rsidRDefault="006B4C93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招标</w:t>
      </w:r>
      <w:r w:rsidR="00E03231"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联系人：</w:t>
      </w:r>
      <w:r w:rsidR="00D93F7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何嘉欣</w:t>
      </w:r>
      <w:r w:rsidR="00E03231" w:rsidRPr="00D22F79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，电话：</w:t>
      </w:r>
      <w:r w:rsidR="00E03231" w:rsidRPr="00D22F79">
        <w:rPr>
          <w:rFonts w:ascii="仿宋_GB2312" w:eastAsia="仿宋_GB2312" w:hAnsi="宋体"/>
          <w:color w:val="000000"/>
          <w:kern w:val="0"/>
          <w:sz w:val="32"/>
          <w:szCs w:val="32"/>
        </w:rPr>
        <w:t>83348898-32</w:t>
      </w:r>
      <w:r w:rsidR="00D93F7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03</w:t>
      </w:r>
      <w:r w:rsidR="00E03231" w:rsidRPr="00D22F79">
        <w:rPr>
          <w:rFonts w:ascii="仿宋_GB2312" w:eastAsia="仿宋_GB2312" w:hAnsi="宋体"/>
          <w:color w:val="000000"/>
          <w:kern w:val="0"/>
          <w:sz w:val="32"/>
          <w:szCs w:val="32"/>
        </w:rPr>
        <w:t>,</w:t>
      </w:r>
      <w:r w:rsidR="00D93F7B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15817192098</w:t>
      </w:r>
    </w:p>
    <w:p w:rsidR="00255D17" w:rsidRPr="00D22F79" w:rsidRDefault="00255D17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211718" w:rsidRPr="00D22F79" w:rsidRDefault="00211718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/>
          <w:sz w:val="32"/>
          <w:szCs w:val="32"/>
        </w:rPr>
      </w:pPr>
      <w:r w:rsidRPr="00D22F79">
        <w:rPr>
          <w:rFonts w:ascii="仿宋_GB2312" w:eastAsia="仿宋_GB2312" w:hAnsi="宋体"/>
          <w:color w:val="000000"/>
          <w:sz w:val="32"/>
          <w:szCs w:val="32"/>
        </w:rPr>
        <w:t xml:space="preserve">                         </w:t>
      </w:r>
      <w:r w:rsidRPr="00D22F79">
        <w:rPr>
          <w:rFonts w:ascii="仿宋_GB2312" w:eastAsia="仿宋_GB2312" w:hAnsi="宋体" w:hint="eastAsia"/>
          <w:color w:val="000000"/>
          <w:sz w:val="32"/>
          <w:szCs w:val="32"/>
        </w:rPr>
        <w:t>广州市合益物业管理有限公司</w:t>
      </w:r>
    </w:p>
    <w:p w:rsidR="00211718" w:rsidRPr="00D22F79" w:rsidRDefault="00211718" w:rsidP="00892CF8">
      <w:pPr>
        <w:pStyle w:val="2"/>
        <w:spacing w:line="580" w:lineRule="exact"/>
        <w:ind w:leftChars="0" w:left="0"/>
        <w:rPr>
          <w:rFonts w:ascii="仿宋_GB2312" w:eastAsia="仿宋_GB2312" w:hAnsi="宋体"/>
          <w:color w:val="000000"/>
          <w:sz w:val="32"/>
          <w:szCs w:val="32"/>
        </w:rPr>
      </w:pPr>
      <w:r w:rsidRPr="00D22F79">
        <w:rPr>
          <w:rFonts w:ascii="仿宋_GB2312" w:eastAsia="仿宋_GB2312" w:hAnsi="宋体"/>
          <w:color w:val="000000"/>
          <w:sz w:val="32"/>
          <w:szCs w:val="32"/>
        </w:rPr>
        <w:t xml:space="preserve">                            </w:t>
      </w:r>
      <w:r w:rsidR="0019730F">
        <w:rPr>
          <w:rFonts w:ascii="仿宋_GB2312" w:eastAsia="仿宋_GB2312" w:hAnsi="宋体" w:hint="eastAsia"/>
          <w:color w:val="000000"/>
          <w:sz w:val="32"/>
          <w:szCs w:val="32"/>
        </w:rPr>
        <w:t xml:space="preserve">  2016</w:t>
      </w:r>
      <w:r w:rsidRPr="00D22F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19730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 w:rsidR="008469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 w:rsidRPr="00D22F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84693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 w:rsidRPr="00D22F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sectPr w:rsidR="00211718" w:rsidRPr="00D22F79" w:rsidSect="003F332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8C" w:rsidRDefault="0036098C" w:rsidP="002369D4">
      <w:r>
        <w:separator/>
      </w:r>
    </w:p>
  </w:endnote>
  <w:endnote w:type="continuationSeparator" w:id="1">
    <w:p w:rsidR="0036098C" w:rsidRDefault="0036098C" w:rsidP="0023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18" w:rsidRPr="00C254DB" w:rsidRDefault="00211718" w:rsidP="00DE7C9D">
    <w:pPr>
      <w:pStyle w:val="a4"/>
      <w:ind w:firstLineChars="200" w:firstLine="560"/>
      <w:rPr>
        <w:rFonts w:asci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 xml:space="preserve">— </w:t>
    </w:r>
    <w:r w:rsidR="00E93746" w:rsidRPr="00C254DB">
      <w:rPr>
        <w:rStyle w:val="a9"/>
        <w:rFonts w:ascii="宋体" w:hAnsi="宋体"/>
        <w:sz w:val="28"/>
        <w:szCs w:val="28"/>
      </w:rPr>
      <w:fldChar w:fldCharType="begin"/>
    </w:r>
    <w:r w:rsidRPr="00C254DB">
      <w:rPr>
        <w:rStyle w:val="a9"/>
        <w:rFonts w:ascii="宋体" w:hAnsi="宋体"/>
        <w:sz w:val="28"/>
        <w:szCs w:val="28"/>
      </w:rPr>
      <w:instrText xml:space="preserve"> PAGE </w:instrText>
    </w:r>
    <w:r w:rsidR="00E93746" w:rsidRPr="00C254DB">
      <w:rPr>
        <w:rStyle w:val="a9"/>
        <w:rFonts w:ascii="宋体" w:hAnsi="宋体"/>
        <w:sz w:val="28"/>
        <w:szCs w:val="28"/>
      </w:rPr>
      <w:fldChar w:fldCharType="separate"/>
    </w:r>
    <w:r w:rsidR="00F67279">
      <w:rPr>
        <w:rStyle w:val="a9"/>
        <w:rFonts w:ascii="宋体" w:hAnsi="宋体"/>
        <w:noProof/>
        <w:sz w:val="28"/>
        <w:szCs w:val="28"/>
      </w:rPr>
      <w:t>2</w:t>
    </w:r>
    <w:r w:rsidR="00E93746" w:rsidRPr="00C254DB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18" w:rsidRPr="00C254DB" w:rsidRDefault="00211718" w:rsidP="00DE7C9D">
    <w:pPr>
      <w:pStyle w:val="a4"/>
      <w:ind w:firstLineChars="2600" w:firstLine="7280"/>
      <w:rPr>
        <w:rFonts w:asci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 xml:space="preserve">— </w:t>
    </w:r>
    <w:r w:rsidR="00E93746" w:rsidRPr="00C254DB">
      <w:rPr>
        <w:rStyle w:val="a9"/>
        <w:rFonts w:ascii="宋体" w:hAnsi="宋体"/>
        <w:sz w:val="28"/>
        <w:szCs w:val="28"/>
      </w:rPr>
      <w:fldChar w:fldCharType="begin"/>
    </w:r>
    <w:r w:rsidRPr="00C254DB">
      <w:rPr>
        <w:rStyle w:val="a9"/>
        <w:rFonts w:ascii="宋体" w:hAnsi="宋体"/>
        <w:sz w:val="28"/>
        <w:szCs w:val="28"/>
      </w:rPr>
      <w:instrText xml:space="preserve"> PAGE </w:instrText>
    </w:r>
    <w:r w:rsidR="00E93746" w:rsidRPr="00C254DB">
      <w:rPr>
        <w:rStyle w:val="a9"/>
        <w:rFonts w:ascii="宋体" w:hAnsi="宋体"/>
        <w:sz w:val="28"/>
        <w:szCs w:val="28"/>
      </w:rPr>
      <w:fldChar w:fldCharType="separate"/>
    </w:r>
    <w:r w:rsidR="00F67279">
      <w:rPr>
        <w:rStyle w:val="a9"/>
        <w:rFonts w:ascii="宋体" w:hAnsi="宋体"/>
        <w:noProof/>
        <w:sz w:val="28"/>
        <w:szCs w:val="28"/>
      </w:rPr>
      <w:t>1</w:t>
    </w:r>
    <w:r w:rsidR="00E93746" w:rsidRPr="00C254DB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8C" w:rsidRDefault="0036098C" w:rsidP="002369D4">
      <w:r>
        <w:separator/>
      </w:r>
    </w:p>
  </w:footnote>
  <w:footnote w:type="continuationSeparator" w:id="1">
    <w:p w:rsidR="0036098C" w:rsidRDefault="0036098C" w:rsidP="00236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18" w:rsidRDefault="00211718" w:rsidP="00C254D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18" w:rsidRDefault="00211718" w:rsidP="00C254D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2C3"/>
    <w:multiLevelType w:val="hybridMultilevel"/>
    <w:tmpl w:val="41EA30B6"/>
    <w:lvl w:ilvl="0" w:tplc="FC5A9658">
      <w:start w:val="1"/>
      <w:numFmt w:val="japaneseCounting"/>
      <w:lvlText w:val="第%1章"/>
      <w:lvlJc w:val="left"/>
      <w:pPr>
        <w:tabs>
          <w:tab w:val="num" w:pos="1967"/>
        </w:tabs>
        <w:ind w:left="1967" w:hanging="108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27"/>
        </w:tabs>
        <w:ind w:left="17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7"/>
        </w:tabs>
        <w:ind w:left="25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987"/>
        </w:tabs>
        <w:ind w:left="29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7"/>
        </w:tabs>
        <w:ind w:left="34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27"/>
        </w:tabs>
        <w:ind w:left="38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47"/>
        </w:tabs>
        <w:ind w:left="42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67"/>
        </w:tabs>
        <w:ind w:left="4667" w:hanging="420"/>
      </w:pPr>
      <w:rPr>
        <w:rFonts w:cs="Times New Roman"/>
      </w:rPr>
    </w:lvl>
  </w:abstractNum>
  <w:abstractNum w:abstractNumId="1">
    <w:nsid w:val="124232BC"/>
    <w:multiLevelType w:val="hybridMultilevel"/>
    <w:tmpl w:val="98904B88"/>
    <w:lvl w:ilvl="0" w:tplc="6F8494DE">
      <w:start w:val="1"/>
      <w:numFmt w:val="japaneseCounting"/>
      <w:lvlText w:val="第%1章"/>
      <w:lvlJc w:val="left"/>
      <w:pPr>
        <w:tabs>
          <w:tab w:val="num" w:pos="2126"/>
        </w:tabs>
        <w:ind w:left="2126" w:hanging="108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86"/>
        </w:tabs>
        <w:ind w:left="188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146"/>
        </w:tabs>
        <w:ind w:left="314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406"/>
        </w:tabs>
        <w:ind w:left="440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20"/>
      </w:pPr>
      <w:rPr>
        <w:rFonts w:cs="Times New Roman"/>
      </w:rPr>
    </w:lvl>
  </w:abstractNum>
  <w:abstractNum w:abstractNumId="2">
    <w:nsid w:val="39873255"/>
    <w:multiLevelType w:val="hybridMultilevel"/>
    <w:tmpl w:val="3D7C1078"/>
    <w:lvl w:ilvl="0" w:tplc="BE50AED2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">
    <w:nsid w:val="563739F6"/>
    <w:multiLevelType w:val="hybridMultilevel"/>
    <w:tmpl w:val="CC488652"/>
    <w:lvl w:ilvl="0" w:tplc="D67E5BB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3207582"/>
    <w:multiLevelType w:val="hybridMultilevel"/>
    <w:tmpl w:val="038461A2"/>
    <w:lvl w:ilvl="0" w:tplc="E738F224">
      <w:start w:val="1"/>
      <w:numFmt w:val="japaneseCounting"/>
      <w:lvlText w:val="第%1章"/>
      <w:lvlJc w:val="left"/>
      <w:pPr>
        <w:ind w:left="1647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9D4"/>
    <w:rsid w:val="000333FA"/>
    <w:rsid w:val="00092F03"/>
    <w:rsid w:val="000B30BD"/>
    <w:rsid w:val="000B7EF9"/>
    <w:rsid w:val="000C37E1"/>
    <w:rsid w:val="000D6445"/>
    <w:rsid w:val="000D6721"/>
    <w:rsid w:val="0011180D"/>
    <w:rsid w:val="00125AFA"/>
    <w:rsid w:val="00130220"/>
    <w:rsid w:val="00131D4D"/>
    <w:rsid w:val="00152D69"/>
    <w:rsid w:val="001750B2"/>
    <w:rsid w:val="00195C08"/>
    <w:rsid w:val="0019730F"/>
    <w:rsid w:val="0019769E"/>
    <w:rsid w:val="001A4F89"/>
    <w:rsid w:val="001D5906"/>
    <w:rsid w:val="00211718"/>
    <w:rsid w:val="002302A0"/>
    <w:rsid w:val="0023422F"/>
    <w:rsid w:val="002369D4"/>
    <w:rsid w:val="0025188E"/>
    <w:rsid w:val="00251A18"/>
    <w:rsid w:val="00253D65"/>
    <w:rsid w:val="00255D17"/>
    <w:rsid w:val="00271C53"/>
    <w:rsid w:val="00280A0E"/>
    <w:rsid w:val="002B5E5F"/>
    <w:rsid w:val="002B6490"/>
    <w:rsid w:val="002C25B9"/>
    <w:rsid w:val="002E5704"/>
    <w:rsid w:val="0030233D"/>
    <w:rsid w:val="00310689"/>
    <w:rsid w:val="0031239D"/>
    <w:rsid w:val="003330E9"/>
    <w:rsid w:val="00340366"/>
    <w:rsid w:val="00345D56"/>
    <w:rsid w:val="0035528A"/>
    <w:rsid w:val="0036098C"/>
    <w:rsid w:val="003706DC"/>
    <w:rsid w:val="00371BDE"/>
    <w:rsid w:val="003B5FC7"/>
    <w:rsid w:val="003C30D6"/>
    <w:rsid w:val="003D4A66"/>
    <w:rsid w:val="003F332F"/>
    <w:rsid w:val="004255BB"/>
    <w:rsid w:val="00426BE4"/>
    <w:rsid w:val="00443D25"/>
    <w:rsid w:val="004755EB"/>
    <w:rsid w:val="004B0E41"/>
    <w:rsid w:val="004B5174"/>
    <w:rsid w:val="00501C1E"/>
    <w:rsid w:val="0051316C"/>
    <w:rsid w:val="005227E9"/>
    <w:rsid w:val="00526E78"/>
    <w:rsid w:val="005375AE"/>
    <w:rsid w:val="00542AC4"/>
    <w:rsid w:val="005527AD"/>
    <w:rsid w:val="005572F2"/>
    <w:rsid w:val="005628F0"/>
    <w:rsid w:val="00563A04"/>
    <w:rsid w:val="0059383E"/>
    <w:rsid w:val="005A6529"/>
    <w:rsid w:val="005B4FE1"/>
    <w:rsid w:val="005D36E6"/>
    <w:rsid w:val="005F2A19"/>
    <w:rsid w:val="006026B5"/>
    <w:rsid w:val="00606AC4"/>
    <w:rsid w:val="006150D2"/>
    <w:rsid w:val="006302FE"/>
    <w:rsid w:val="006450B0"/>
    <w:rsid w:val="00662206"/>
    <w:rsid w:val="006B4C93"/>
    <w:rsid w:val="006C0147"/>
    <w:rsid w:val="006D112D"/>
    <w:rsid w:val="006E046E"/>
    <w:rsid w:val="0071693C"/>
    <w:rsid w:val="00723F76"/>
    <w:rsid w:val="0073236F"/>
    <w:rsid w:val="007401F0"/>
    <w:rsid w:val="00742F0B"/>
    <w:rsid w:val="00760341"/>
    <w:rsid w:val="007603B5"/>
    <w:rsid w:val="00760C7E"/>
    <w:rsid w:val="00785175"/>
    <w:rsid w:val="0079191D"/>
    <w:rsid w:val="0079568E"/>
    <w:rsid w:val="00797EC9"/>
    <w:rsid w:val="007E004C"/>
    <w:rsid w:val="007E486B"/>
    <w:rsid w:val="007E5D1B"/>
    <w:rsid w:val="008032DB"/>
    <w:rsid w:val="008219EE"/>
    <w:rsid w:val="00831C06"/>
    <w:rsid w:val="00834087"/>
    <w:rsid w:val="0083791B"/>
    <w:rsid w:val="008441E1"/>
    <w:rsid w:val="0084693F"/>
    <w:rsid w:val="00892CF8"/>
    <w:rsid w:val="008A27F0"/>
    <w:rsid w:val="008A5840"/>
    <w:rsid w:val="008D5847"/>
    <w:rsid w:val="008D79E8"/>
    <w:rsid w:val="008E5DFF"/>
    <w:rsid w:val="008E73CD"/>
    <w:rsid w:val="00924F3D"/>
    <w:rsid w:val="009276C1"/>
    <w:rsid w:val="009326ED"/>
    <w:rsid w:val="00945CA8"/>
    <w:rsid w:val="00954273"/>
    <w:rsid w:val="009725C2"/>
    <w:rsid w:val="009A0A23"/>
    <w:rsid w:val="009A4E80"/>
    <w:rsid w:val="009B0745"/>
    <w:rsid w:val="009B4F64"/>
    <w:rsid w:val="009C3D48"/>
    <w:rsid w:val="00A0444B"/>
    <w:rsid w:val="00A22710"/>
    <w:rsid w:val="00A43BBA"/>
    <w:rsid w:val="00A75575"/>
    <w:rsid w:val="00A8124C"/>
    <w:rsid w:val="00AA2EC2"/>
    <w:rsid w:val="00AB4D46"/>
    <w:rsid w:val="00AB4E72"/>
    <w:rsid w:val="00AD0AEA"/>
    <w:rsid w:val="00AE0531"/>
    <w:rsid w:val="00AE7554"/>
    <w:rsid w:val="00B00250"/>
    <w:rsid w:val="00B01422"/>
    <w:rsid w:val="00B04D79"/>
    <w:rsid w:val="00B32B36"/>
    <w:rsid w:val="00B52AE0"/>
    <w:rsid w:val="00B72739"/>
    <w:rsid w:val="00C00544"/>
    <w:rsid w:val="00C02688"/>
    <w:rsid w:val="00C03223"/>
    <w:rsid w:val="00C15E7E"/>
    <w:rsid w:val="00C254DB"/>
    <w:rsid w:val="00C5587F"/>
    <w:rsid w:val="00C947DC"/>
    <w:rsid w:val="00CA4D13"/>
    <w:rsid w:val="00CA6E08"/>
    <w:rsid w:val="00CF2318"/>
    <w:rsid w:val="00D002FC"/>
    <w:rsid w:val="00D22F79"/>
    <w:rsid w:val="00D3767A"/>
    <w:rsid w:val="00D37A63"/>
    <w:rsid w:val="00D50E89"/>
    <w:rsid w:val="00D55E94"/>
    <w:rsid w:val="00D63BF0"/>
    <w:rsid w:val="00D6544E"/>
    <w:rsid w:val="00D67DDB"/>
    <w:rsid w:val="00D74F08"/>
    <w:rsid w:val="00D93F7B"/>
    <w:rsid w:val="00D96CFD"/>
    <w:rsid w:val="00D9773C"/>
    <w:rsid w:val="00D979EF"/>
    <w:rsid w:val="00DA117E"/>
    <w:rsid w:val="00DA32AD"/>
    <w:rsid w:val="00DA6F84"/>
    <w:rsid w:val="00DD4280"/>
    <w:rsid w:val="00DE0F65"/>
    <w:rsid w:val="00DE3754"/>
    <w:rsid w:val="00DE44CB"/>
    <w:rsid w:val="00DE7C9D"/>
    <w:rsid w:val="00E03231"/>
    <w:rsid w:val="00E11339"/>
    <w:rsid w:val="00E40513"/>
    <w:rsid w:val="00E442A1"/>
    <w:rsid w:val="00E503A1"/>
    <w:rsid w:val="00E56B03"/>
    <w:rsid w:val="00E61F5F"/>
    <w:rsid w:val="00E70A07"/>
    <w:rsid w:val="00E71032"/>
    <w:rsid w:val="00E7452E"/>
    <w:rsid w:val="00E75156"/>
    <w:rsid w:val="00E93746"/>
    <w:rsid w:val="00EA34B2"/>
    <w:rsid w:val="00EB17B5"/>
    <w:rsid w:val="00EE0A3D"/>
    <w:rsid w:val="00F04A92"/>
    <w:rsid w:val="00F06AF1"/>
    <w:rsid w:val="00F67279"/>
    <w:rsid w:val="00FB04BC"/>
    <w:rsid w:val="00FD3AB7"/>
    <w:rsid w:val="00FD5E8B"/>
    <w:rsid w:val="00FE0BF7"/>
    <w:rsid w:val="00FE6BBD"/>
    <w:rsid w:val="00FF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36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369D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36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369D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2369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 Spacing"/>
    <w:uiPriority w:val="99"/>
    <w:qFormat/>
    <w:rsid w:val="002369D4"/>
    <w:pPr>
      <w:widowControl w:val="0"/>
      <w:jc w:val="both"/>
    </w:pPr>
    <w:rPr>
      <w:kern w:val="2"/>
      <w:sz w:val="21"/>
      <w:szCs w:val="22"/>
    </w:rPr>
  </w:style>
  <w:style w:type="table" w:styleId="a7">
    <w:name w:val="Table Grid"/>
    <w:basedOn w:val="a1"/>
    <w:uiPriority w:val="99"/>
    <w:rsid w:val="00D97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1"/>
    <w:uiPriority w:val="99"/>
    <w:rsid w:val="00831C06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1">
    <w:name w:val="正文文本缩进 Char"/>
    <w:basedOn w:val="a0"/>
    <w:link w:val="a8"/>
    <w:uiPriority w:val="99"/>
    <w:locked/>
    <w:rsid w:val="00831C06"/>
    <w:rPr>
      <w:rFonts w:ascii="Times New Roman" w:eastAsia="宋体" w:hAnsi="Times New Roman" w:cs="Times New Roman"/>
      <w:sz w:val="24"/>
      <w:szCs w:val="24"/>
    </w:rPr>
  </w:style>
  <w:style w:type="paragraph" w:styleId="2">
    <w:name w:val="Body Text Indent 2"/>
    <w:basedOn w:val="a"/>
    <w:link w:val="2Char"/>
    <w:uiPriority w:val="99"/>
    <w:rsid w:val="00831C06"/>
    <w:pPr>
      <w:ind w:leftChars="257" w:left="540"/>
    </w:pPr>
    <w:rPr>
      <w:rFonts w:ascii="Times New Roman" w:hAnsi="Times New Roman"/>
      <w:sz w:val="28"/>
      <w:szCs w:val="24"/>
    </w:rPr>
  </w:style>
  <w:style w:type="character" w:customStyle="1" w:styleId="2Char">
    <w:name w:val="正文文本缩进 2 Char"/>
    <w:basedOn w:val="a0"/>
    <w:link w:val="2"/>
    <w:uiPriority w:val="99"/>
    <w:locked/>
    <w:rsid w:val="00831C06"/>
    <w:rPr>
      <w:rFonts w:ascii="Times New Roman" w:eastAsia="宋体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C254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342</Words>
  <Characters>1954</Characters>
  <Application>Microsoft Office Word</Application>
  <DocSecurity>0</DocSecurity>
  <Lines>16</Lines>
  <Paragraphs>4</Paragraphs>
  <ScaleCrop>false</ScaleCrop>
  <Company>Sky123.Org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蒋玉花</dc:creator>
  <cp:lastModifiedBy>何嘉欣</cp:lastModifiedBy>
  <cp:revision>15</cp:revision>
  <dcterms:created xsi:type="dcterms:W3CDTF">2016-09-28T07:26:00Z</dcterms:created>
  <dcterms:modified xsi:type="dcterms:W3CDTF">2016-12-30T07:21:00Z</dcterms:modified>
</cp:coreProperties>
</file>